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1FA43" w14:textId="54385E11" w:rsidR="009D0E8A" w:rsidRPr="00F05605" w:rsidRDefault="00F05605">
      <w:pPr>
        <w:rPr>
          <w:rFonts w:ascii="Arial" w:hAnsi="Arial" w:cs="Arial"/>
          <w:color w:val="C45911" w:themeColor="accent2" w:themeShade="BF"/>
          <w:sz w:val="1000"/>
          <w:szCs w:val="1000"/>
        </w:rPr>
      </w:pPr>
      <w:r w:rsidRPr="00F05605">
        <w:rPr>
          <w:rFonts w:ascii="Arial" w:hAnsi="Arial" w:cs="Arial"/>
          <w:color w:val="C45911" w:themeColor="accent2" w:themeShade="BF"/>
          <w:sz w:val="1000"/>
          <w:szCs w:val="1000"/>
        </w:rPr>
        <w:t xml:space="preserve">M </w:t>
      </w:r>
      <w:r w:rsidRPr="00F05605">
        <w:rPr>
          <w:rFonts w:ascii="Arial" w:hAnsi="Arial" w:cs="Arial"/>
          <w:color w:val="C45911" w:themeColor="accent2" w:themeShade="BF"/>
          <w:sz w:val="1000"/>
          <w:szCs w:val="1000"/>
        </w:rPr>
        <w:lastRenderedPageBreak/>
        <w:t xml:space="preserve">A </w:t>
      </w:r>
      <w:r w:rsidRPr="00F05605">
        <w:rPr>
          <w:rFonts w:ascii="Arial" w:hAnsi="Arial" w:cs="Arial"/>
          <w:color w:val="C45911" w:themeColor="accent2" w:themeShade="BF"/>
          <w:sz w:val="1000"/>
          <w:szCs w:val="1000"/>
        </w:rPr>
        <w:lastRenderedPageBreak/>
        <w:t xml:space="preserve">N </w:t>
      </w:r>
      <w:r w:rsidRPr="00F05605">
        <w:rPr>
          <w:rFonts w:ascii="Arial" w:hAnsi="Arial" w:cs="Arial"/>
          <w:color w:val="C45911" w:themeColor="accent2" w:themeShade="BF"/>
          <w:sz w:val="1000"/>
          <w:szCs w:val="1000"/>
        </w:rPr>
        <w:lastRenderedPageBreak/>
        <w:t xml:space="preserve">G </w:t>
      </w:r>
      <w:r w:rsidRPr="00F05605">
        <w:rPr>
          <w:rFonts w:ascii="Arial" w:hAnsi="Arial" w:cs="Arial"/>
          <w:color w:val="C45911" w:themeColor="accent2" w:themeShade="BF"/>
          <w:sz w:val="1000"/>
          <w:szCs w:val="1000"/>
        </w:rPr>
        <w:lastRenderedPageBreak/>
        <w:t xml:space="preserve">F </w:t>
      </w:r>
      <w:r w:rsidRPr="00F05605">
        <w:rPr>
          <w:rFonts w:ascii="Arial" w:hAnsi="Arial" w:cs="Arial"/>
          <w:color w:val="C45911" w:themeColor="accent2" w:themeShade="BF"/>
          <w:sz w:val="1000"/>
          <w:szCs w:val="1000"/>
        </w:rPr>
        <w:lastRenderedPageBreak/>
        <w:t xml:space="preserve">O </w:t>
      </w:r>
      <w:r w:rsidRPr="00F05605">
        <w:rPr>
          <w:rFonts w:ascii="Arial" w:hAnsi="Arial" w:cs="Arial"/>
          <w:color w:val="C45911" w:themeColor="accent2" w:themeShade="BF"/>
          <w:sz w:val="1000"/>
          <w:szCs w:val="1000"/>
        </w:rPr>
        <w:lastRenderedPageBreak/>
        <w:t xml:space="preserve">L </w:t>
      </w:r>
      <w:proofErr w:type="gramStart"/>
      <w:r w:rsidRPr="00F05605">
        <w:rPr>
          <w:rFonts w:ascii="Arial" w:hAnsi="Arial" w:cs="Arial"/>
          <w:color w:val="C45911" w:themeColor="accent2" w:themeShade="BF"/>
          <w:sz w:val="1000"/>
          <w:szCs w:val="1000"/>
        </w:rPr>
        <w:lastRenderedPageBreak/>
        <w:t>D</w:t>
      </w:r>
      <w:r>
        <w:rPr>
          <w:rFonts w:ascii="Arial" w:hAnsi="Arial" w:cs="Arial"/>
          <w:color w:val="C45911" w:themeColor="accent2" w:themeShade="BF"/>
          <w:sz w:val="1000"/>
          <w:szCs w:val="1000"/>
        </w:rPr>
        <w:t xml:space="preserve"> !</w:t>
      </w:r>
      <w:proofErr w:type="gramEnd"/>
    </w:p>
    <w:sectPr w:rsidR="009D0E8A" w:rsidRPr="00F05605" w:rsidSect="00F056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05"/>
    <w:rsid w:val="0032229F"/>
    <w:rsid w:val="00687D22"/>
    <w:rsid w:val="00F0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5AD"/>
  <w15:chartTrackingRefBased/>
  <w15:docId w15:val="{30FCC402-30C8-4720-AB62-16758BF6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Rødal Vikhagen</dc:creator>
  <cp:keywords/>
  <dc:description/>
  <cp:lastModifiedBy>Britt Rødal Vikhagen</cp:lastModifiedBy>
  <cp:revision>1</cp:revision>
  <cp:lastPrinted>2020-10-05T12:18:00Z</cp:lastPrinted>
  <dcterms:created xsi:type="dcterms:W3CDTF">2020-10-05T12:04:00Z</dcterms:created>
  <dcterms:modified xsi:type="dcterms:W3CDTF">2020-10-05T12:22:00Z</dcterms:modified>
</cp:coreProperties>
</file>